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Times New Roman" w:ascii="Times New Roman" w:hAnsi="Times New Roman"/>
          <w:sz w:val="28"/>
          <w:szCs w:val="28"/>
        </w:rPr>
      </w:pPr>
      <w:r>
        <w:rPr>
          <w:rFonts w:cs="Times New Roman" w:ascii="Times New Roman" w:hAnsi="Times New Roman"/>
          <w:sz w:val="28"/>
          <w:szCs w:val="28"/>
        </w:rPr>
        <w:t>Открытое занятие по правилам пожарной безопасности на тему:</w:t>
      </w:r>
    </w:p>
    <w:p>
      <w:pPr>
        <w:pStyle w:val="Normal"/>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w:t>
      </w:r>
      <w:r>
        <w:rPr>
          <w:rFonts w:cs="Times New Roman" w:ascii="Times New Roman" w:hAnsi="Times New Roman"/>
          <w:sz w:val="28"/>
          <w:szCs w:val="28"/>
        </w:rPr>
        <w:t>пасный и безопасный огонь</w:t>
      </w:r>
      <w:r>
        <w:rPr>
          <w:rFonts w:cs="Times New Roman" w:ascii="Times New Roman" w:hAnsi="Times New Roman"/>
          <w:sz w:val="28"/>
          <w:szCs w:val="28"/>
        </w:rPr>
        <w:t>»</w:t>
      </w:r>
    </w:p>
    <w:p>
      <w:pPr>
        <w:pStyle w:val="Normal"/>
        <w:rPr>
          <w:rFonts w:cs="Times New Roman" w:ascii="Times New Roman" w:hAnsi="Times New Roman"/>
          <w:sz w:val="28"/>
          <w:szCs w:val="28"/>
        </w:rPr>
      </w:pPr>
      <w:r>
        <w:rPr>
          <w:rFonts w:cs="Times New Roman" w:ascii="Times New Roman" w:hAnsi="Times New Roman"/>
          <w:sz w:val="28"/>
          <w:szCs w:val="28"/>
        </w:rPr>
        <w:t>Цели: формировать у детей понятие « пожарная безопасность»; дать общее представление о назначении огня; сформировать элементарные умения и навыки поведения при возникновении пожара; воспитывать взаимопомощь и доброжелательное отношение друг к другу; прививать чувство гордости за людей профессии пожарника.</w:t>
      </w:r>
    </w:p>
    <w:p>
      <w:pPr>
        <w:pStyle w:val="Normal"/>
        <w:rPr>
          <w:rFonts w:cs="Times New Roman" w:ascii="Times New Roman" w:hAnsi="Times New Roman"/>
          <w:sz w:val="28"/>
          <w:szCs w:val="28"/>
        </w:rPr>
      </w:pPr>
      <w:r>
        <w:rPr>
          <w:rFonts w:cs="Times New Roman" w:ascii="Times New Roman" w:hAnsi="Times New Roman"/>
          <w:sz w:val="28"/>
          <w:szCs w:val="28"/>
        </w:rPr>
        <w:t>Оборудование: иллюстрации различных пожароопасных  ситуаций, иллюстрации пожарного оборудования, карточки со словами.</w:t>
      </w:r>
    </w:p>
    <w:p>
      <w:pPr>
        <w:pStyle w:val="Normal"/>
        <w:rPr>
          <w:rFonts w:cs="Times New Roman"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Ход занятия</w:t>
      </w:r>
    </w:p>
    <w:p>
      <w:pPr>
        <w:pStyle w:val="ListParagraph"/>
        <w:numPr>
          <w:ilvl w:val="0"/>
          <w:numId w:val="1"/>
        </w:numPr>
        <w:rPr>
          <w:rFonts w:cs="Times New Roman" w:ascii="Times New Roman" w:hAnsi="Times New Roman"/>
          <w:sz w:val="28"/>
          <w:szCs w:val="28"/>
        </w:rPr>
      </w:pPr>
      <w:r>
        <w:rPr>
          <w:rFonts w:cs="Times New Roman" w:ascii="Times New Roman" w:hAnsi="Times New Roman"/>
          <w:sz w:val="28"/>
          <w:szCs w:val="28"/>
        </w:rPr>
        <w:t>Вступление.</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Ребята, сегодня я хочу с вами побеседовать об очень важной профессии. Посмотрите на картинке, которые прикреплены на доске. Как вы думаете, о ком  и о чём пойдет речь ? Как вы догадались?</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2. Беседа о пожарных.</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Расскажите, во что одет пожарный . А зачем пожарному такой костюм? Как вы считаете, эта профессия действительно важная? Почему?</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Правильно, когда случается пожар – это очень опасно. Необходимо соблюдать правила пожарной безопасности. Тушить пожар нелегко. Как вы думаете, каким должен быть пожарный?</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Почему возникают пожары? Где они могут возникнуть? Как вызвать пожарных?</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Сегодня мы с вами поговорим о причинах возникновения пожара, попробуем себя в роли юных спасателей и ответим на главный вопрос занятия: огонь опасный или безопасный?</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3.Расширение представлений об огне.</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Отгадайте загадку:</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Рыжий зверь в печи сидит,</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Рыжий зверь на всех сердит.</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Он со злости ест дрова,</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Может час, а может два.</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Ты рукой его не тронь,</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Искусает он ладонь. ( Огонь)</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xml:space="preserve">- Как вы думаете, огонь опасный или безопасный? </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Вред огня зависит от человека. Взрослые могут не ссориться с огнём, а детям этому нужно учиться, чтобы тоже дружить с огнём. Всегда ли огонь опасный? Подумайте, когда огонь для человека, является  безопасным?</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Нам без доброго огня</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Обойтись никак нельзя.</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Он надёжно дружит с нами,</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Гонит холод, гасит мрак,</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Он приветливое пламя</w:t>
      </w:r>
    </w:p>
    <w:p>
      <w:pPr>
        <w:pStyle w:val="Normal"/>
        <w:spacing w:lineRule="auto" w:line="240" w:before="0" w:after="0"/>
        <w:ind w:left="360" w:right="0" w:hanging="0"/>
        <w:rPr>
          <w:rFonts w:cs="Times New Roman" w:ascii="Times New Roman" w:hAnsi="Times New Roman"/>
          <w:sz w:val="28"/>
          <w:szCs w:val="28"/>
        </w:rPr>
      </w:pPr>
      <w:r>
        <w:rPr>
          <w:rFonts w:cs="Times New Roman" w:ascii="Times New Roman" w:hAnsi="Times New Roman"/>
          <w:sz w:val="28"/>
          <w:szCs w:val="28"/>
        </w:rPr>
        <w:t>Поднимает будто флаг.</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Что нужно знать, чтобы огонь приносил пользу и радость?</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4. Практическая работа.</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Посмотрите , у нас на столе лежат карточки. Давайте  в одну сторону положим карточки, где огонь-опасный, а где- безопасный.( дети делятся на две группы, одни раскладывают карточки, где огонь опасный, а вторая группа  раскладывает карточки, где огонь безопасный). Прокомментировать иллюстрации.</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5. Физкультминутка</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Я буду называть слова, а вы, услышав слово относящееся к пожару, должны прыгнуть и хлопнуть в ладоши:</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Пожарный, пакет, пила, торт, огнетушитель, спички, вода, каска, ноты, ручка, 101, шланг, бинт, ложка, тетрадь,  пожарная машина.</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6. Правила поведения во время возникновения пожара.</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 А сейчас вспомним с вами, что нужно делать, если пожар всё же возник. Сначала я хочу послушать ваши предположения, а затем раздам памятки о правилах поведения при возникновении пожара.</w:t>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t>Памятка</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В первую очередь позвоните в службу спасения по телефону 101</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Сообщите , что горит и точный адрес</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Если рядом есть взрослые, необходимо позвать их на помощь. Ни  в коем случае не прячьтесь во время пожара в укромные места ( под кровать, в шкаф и тд..), пожарным будет трудно вас найти.</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Если комната заполняется едким дымом, закройте нос и рот мокрой тканью, пригнитесь к полу и срочно покиньте помещение.</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Твёрдо знайте, что из дома есть два выхода: если нельзя выйти через дверь, зовите на помощь из окна или с балкона.</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Пожар может произойти в подъезде или в другой квартире. Если в подъезде огонь или дым, не выходите из квартиры. Откройте окно или балкон и зовите на помощь.</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Во время пожара нельзя пользоваться лифтом: он может остановиться между этажами.</w:t>
      </w:r>
    </w:p>
    <w:p>
      <w:pPr>
        <w:pStyle w:val="ListParagraph"/>
        <w:numPr>
          <w:ilvl w:val="0"/>
          <w:numId w:val="2"/>
        </w:numPr>
        <w:rPr>
          <w:rFonts w:cs="Times New Roman" w:ascii="Times New Roman" w:hAnsi="Times New Roman"/>
          <w:sz w:val="28"/>
          <w:szCs w:val="28"/>
        </w:rPr>
      </w:pPr>
      <w:r>
        <w:rPr>
          <w:rFonts w:cs="Times New Roman" w:ascii="Times New Roman" w:hAnsi="Times New Roman"/>
          <w:sz w:val="28"/>
          <w:szCs w:val="28"/>
        </w:rPr>
        <w:t>Если вы обожгли, например, руку- подставьте ее под струю холодной воды и позовите на помощь взрослых.</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Ребята, соблюдая правила пожарной безопасности, вы никогда не попадёте в беду.</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t>7. Закрепление занятия.</w:t>
      </w:r>
    </w:p>
    <w:p>
      <w:pPr>
        <w:pStyle w:val="Normal"/>
        <w:rPr>
          <w:rFonts w:cs="Times New Roman" w:ascii="Times New Roman" w:hAnsi="Times New Roman"/>
          <w:sz w:val="28"/>
          <w:szCs w:val="28"/>
        </w:rPr>
      </w:pPr>
      <w:r>
        <w:rPr>
          <w:rFonts w:cs="Times New Roman" w:ascii="Times New Roman" w:hAnsi="Times New Roman"/>
          <w:sz w:val="28"/>
          <w:szCs w:val="28"/>
        </w:rPr>
        <w:t>-Чтобы не случился пожар необходимо следовать правилам пожарной безопасности. Давайте проверим, как вы их соблюдаете. Я буду задавать вопросы, а вы, если согласны, отвечайте:</w:t>
      </w:r>
    </w:p>
    <w:p>
      <w:pPr>
        <w:pStyle w:val="Normal"/>
        <w:rPr>
          <w:rFonts w:cs="Times New Roman" w:ascii="Times New Roman" w:hAnsi="Times New Roman"/>
          <w:sz w:val="28"/>
          <w:szCs w:val="28"/>
        </w:rPr>
      </w:pPr>
      <w:r>
        <w:rPr>
          <w:rFonts w:cs="Times New Roman" w:ascii="Times New Roman" w:hAnsi="Times New Roman"/>
          <w:sz w:val="28"/>
          <w:szCs w:val="28"/>
        </w:rPr>
        <w:t>« Это я, это я, это все мои друзья». Если вы не согласны – хлопайте в ладоши.</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Кто из вас заметив дым,</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Набирает 101?</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Кто забыл вчера из вас</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Отключить в квартире газ?</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Кто свечей не зажигает,</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И другим не разрешает?</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Красный отблеск пробежал,</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Кто со спичками играл?</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Дым , увидев не зевая,</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Кто пожарных вызывает?</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Дым столбом поднялся вдруг,</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Кто не выключил утюг?</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Правила, кто точно знает,</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t>И всегда их выполняет?</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r>
    </w:p>
    <w:p>
      <w:pPr>
        <w:pStyle w:val="Normal"/>
        <w:rPr>
          <w:rFonts w:cs="Times New Roman" w:ascii="Times New Roman" w:hAnsi="Times New Roman"/>
          <w:sz w:val="28"/>
          <w:szCs w:val="28"/>
        </w:rPr>
      </w:pPr>
      <w:r>
        <w:rPr>
          <w:rFonts w:cs="Times New Roman" w:ascii="Times New Roman" w:hAnsi="Times New Roman"/>
          <w:sz w:val="28"/>
          <w:szCs w:val="28"/>
        </w:rPr>
        <w:t>- Сейчас я предлагаю вам стать юными пожарниками. Для этого проведём игру « Тушение пожара» ( сделать карточки, с изображением инвентаря, который необходим для тушения пожара). Разделить детей на две команды. На столах лежат карточки, детям необходимо выбрать те карточки, на которых изображен инвентарь необходимый для тушения пожара. Та команда, которая быстрее всех справиться с задание и побеждает.</w:t>
      </w:r>
    </w:p>
    <w:p>
      <w:pPr>
        <w:pStyle w:val="Normal"/>
        <w:rPr>
          <w:rFonts w:cs="Times New Roman" w:ascii="Times New Roman" w:hAnsi="Times New Roman"/>
          <w:sz w:val="28"/>
          <w:szCs w:val="28"/>
        </w:rPr>
      </w:pPr>
      <w:r>
        <w:rPr>
          <w:rFonts w:cs="Times New Roman" w:ascii="Times New Roman" w:hAnsi="Times New Roman"/>
          <w:sz w:val="28"/>
          <w:szCs w:val="28"/>
        </w:rPr>
        <w:t>8. Рефлексия.</w:t>
      </w:r>
    </w:p>
    <w:p>
      <w:pPr>
        <w:pStyle w:val="Normal"/>
        <w:rPr>
          <w:rFonts w:cs="Times New Roman" w:ascii="Times New Roman" w:hAnsi="Times New Roman"/>
          <w:sz w:val="28"/>
          <w:szCs w:val="28"/>
        </w:rPr>
      </w:pPr>
      <w:r>
        <w:rPr>
          <w:rFonts w:cs="Times New Roman" w:ascii="Times New Roman" w:hAnsi="Times New Roman"/>
          <w:sz w:val="28"/>
          <w:szCs w:val="28"/>
        </w:rPr>
        <w:t>-Ребята, о чём и о ком мы сегодня говорили?</w:t>
      </w:r>
    </w:p>
    <w:p>
      <w:pPr>
        <w:pStyle w:val="Normal"/>
        <w:rPr>
          <w:rFonts w:cs="Times New Roman" w:ascii="Times New Roman" w:hAnsi="Times New Roman"/>
          <w:sz w:val="28"/>
          <w:szCs w:val="28"/>
        </w:rPr>
      </w:pPr>
      <w:r>
        <w:rPr>
          <w:rFonts w:cs="Times New Roman" w:ascii="Times New Roman" w:hAnsi="Times New Roman"/>
          <w:sz w:val="28"/>
          <w:szCs w:val="28"/>
        </w:rPr>
        <w:t>-Как вы ответите на вопрос: огонь для нас опасен или безопасен?</w:t>
      </w:r>
    </w:p>
    <w:p>
      <w:pPr>
        <w:pStyle w:val="Normal"/>
        <w:rPr>
          <w:rFonts w:cs="Times New Roman" w:ascii="Times New Roman" w:hAnsi="Times New Roman"/>
          <w:sz w:val="28"/>
          <w:szCs w:val="28"/>
        </w:rPr>
      </w:pPr>
      <w:r>
        <w:rPr>
          <w:rFonts w:cs="Times New Roman" w:ascii="Times New Roman" w:hAnsi="Times New Roman"/>
          <w:sz w:val="28"/>
          <w:szCs w:val="28"/>
        </w:rPr>
        <w:t>- Что запомните из нашего занятия?</w:t>
      </w:r>
    </w:p>
    <w:p>
      <w:pPr>
        <w:pStyle w:val="Normal"/>
        <w:rPr>
          <w:rFonts w:cs="Times New Roman" w:ascii="Times New Roman" w:hAnsi="Times New Roman"/>
          <w:sz w:val="28"/>
          <w:szCs w:val="28"/>
        </w:rPr>
      </w:pPr>
      <w:r>
        <w:rPr>
          <w:rFonts w:cs="Times New Roman" w:ascii="Times New Roman" w:hAnsi="Times New Roman"/>
          <w:sz w:val="28"/>
          <w:szCs w:val="28"/>
        </w:rPr>
        <w:t>Запомните, дети!</w:t>
      </w:r>
    </w:p>
    <w:p>
      <w:pPr>
        <w:pStyle w:val="Normal"/>
        <w:rPr>
          <w:rFonts w:cs="Times New Roman" w:ascii="Times New Roman" w:hAnsi="Times New Roman"/>
          <w:sz w:val="28"/>
          <w:szCs w:val="28"/>
        </w:rPr>
      </w:pPr>
      <w:r>
        <w:rPr>
          <w:rFonts w:cs="Times New Roman" w:ascii="Times New Roman" w:hAnsi="Times New Roman"/>
          <w:sz w:val="28"/>
          <w:szCs w:val="28"/>
        </w:rPr>
        <w:t>Огонь уносит человеческие жизни, уничтожает дома и квартиры. Сила у огня- очень большая. Но если этой силой обращаться неразумно и не осторожно, то огонь может стать страшным, коварным недругом! Будьте внимательны, осторожны и соблюдайте все правила безопасности!!!</w:t>
      </w:r>
    </w:p>
    <w:p>
      <w:pPr>
        <w:pStyle w:val="Normal"/>
        <w:rPr>
          <w:rFonts w:cs="Times New Roman" w:ascii="Times New Roman" w:hAnsi="Times New Roman"/>
          <w:sz w:val="28"/>
          <w:szCs w:val="28"/>
        </w:rPr>
      </w:pPr>
      <w:bookmarkStart w:id="0" w:name="_GoBack"/>
      <w:bookmarkEnd w:id="0"/>
      <w:r>
        <w:rPr>
          <w:rFonts w:cs="Times New Roman" w:ascii="Times New Roman" w:hAnsi="Times New Roman"/>
          <w:sz w:val="28"/>
          <w:szCs w:val="28"/>
        </w:rPr>
        <w:t>Спасибо вам ребята за знания, не забывайте их.</w:t>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r>
    </w:p>
    <w:p>
      <w:pPr>
        <w:pStyle w:val="ListParagraph"/>
        <w:ind w:left="1080" w:right="0" w:hanging="0"/>
        <w:rPr>
          <w:rFonts w:cs="Times New Roman" w:ascii="Times New Roman" w:hAnsi="Times New Roman"/>
          <w:sz w:val="28"/>
          <w:szCs w:val="28"/>
        </w:rPr>
      </w:pPr>
      <w:r>
        <w:rPr>
          <w:rFonts w:cs="Times New Roman" w:ascii="Times New Roman" w:hAnsi="Times New Roman"/>
          <w:sz w:val="28"/>
          <w:szCs w:val="28"/>
        </w:rPr>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r>
    </w:p>
    <w:p>
      <w:pPr>
        <w:pStyle w:val="Normal"/>
        <w:ind w:left="360" w:right="0" w:hanging="0"/>
        <w:rPr>
          <w:rFonts w:cs="Times New Roman" w:ascii="Times New Roman" w:hAnsi="Times New Roman"/>
          <w:sz w:val="28"/>
          <w:szCs w:val="28"/>
        </w:rPr>
      </w:pPr>
      <w:r>
        <w:rPr>
          <w:rFonts w:cs="Times New Roman" w:ascii="Times New Roman" w:hAnsi="Times New Roman"/>
          <w:sz w:val="28"/>
          <w:szCs w:val="28"/>
        </w:rPr>
      </w:r>
    </w:p>
    <w:p>
      <w:pPr>
        <w:pStyle w:val="Normal"/>
        <w:widowControl/>
        <w:suppressAutoHyphens w:val="true"/>
        <w:bidi w:val="0"/>
        <w:spacing w:lineRule="auto" w:line="276" w:before="0" w:after="200"/>
        <w:jc w:val="left"/>
        <w:rPr/>
      </w:pPr>
      <w:r>
        <w:rPr/>
      </w:r>
    </w:p>
    <w:sectPr>
      <w:type w:val="nextPage"/>
      <w:pgSz w:w="11906" w:h="16838"/>
      <w:pgMar w:left="1701" w:right="56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Calibri"/>
      <w:color w:val="00000A"/>
      <w:sz w:val="22"/>
      <w:szCs w:val="22"/>
      <w:lang w:val="ru-RU"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character" w:styleId="ListLabel2">
    <w:name w:val="ListLabel 2"/>
    <w:rPr>
      <w:rFonts w:cs="Wingdings"/>
    </w:rPr>
  </w:style>
  <w:style w:type="character" w:styleId="ListLabel3">
    <w:name w:val="ListLabel 3"/>
    <w:rPr>
      <w:rFonts w:cs="Courier New"/>
    </w:rPr>
  </w:style>
  <w:style w:type="character" w:styleId="ListLabel4">
    <w:name w:val="ListLabel 4"/>
    <w:rPr>
      <w:rFonts w:cs="Symbol"/>
    </w:rPr>
  </w:style>
  <w:style w:type="paragraph" w:styleId="Style14">
    <w:name w:val="Заголовок"/>
    <w:basedOn w:val="Normal"/>
    <w:next w:val="Style15"/>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pPr>
      <w:suppressLineNumbers/>
    </w:pPr>
    <w:rPr>
      <w:rFonts w:cs="Mangal"/>
    </w:rPr>
  </w:style>
  <w:style w:type="paragraph" w:styleId="ListParagraph">
    <w:name w:val="List Paragraph"/>
    <w:uiPriority w:val="34"/>
    <w:qFormat/>
    <w:rsid w:val="00ba708d"/>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2019-08-19T18:16:00Z</dcterms:created>
  <dc:creator>User</dc:creator>
  <dc:language>ru-RU</dc:language>
  <cp:lastModifiedBy>User</cp:lastModifiedBy>
  <dcterms:modified xsi:type="dcterms:W3CDTF">2019-08-19T20:18:00Z</dcterms:modified>
  <cp:revision>2</cp:revision>
</cp:coreProperties>
</file>